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D6A00">
      <w:pPr>
        <w:pStyle w:val="4"/>
        <w:spacing w:line="360" w:lineRule="auto"/>
        <w:ind w:left="0" w:leftChars="0" w:firstLine="0" w:firstLineChars="0"/>
        <w:jc w:val="center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根管马达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技术参数</w:t>
      </w:r>
    </w:p>
    <w:tbl>
      <w:tblPr>
        <w:tblStyle w:val="5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278C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0D5AE82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AFD24E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根管马达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2F3B1875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B0AD8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u w:val="single"/>
                <w:lang w:val="en-US" w:eastAsia="zh-CN"/>
              </w:rPr>
              <w:t>2</w:t>
            </w:r>
          </w:p>
        </w:tc>
      </w:tr>
      <w:tr w14:paraId="5580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016A296A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8524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</w:rPr>
              <w:t>进口</w:t>
            </w:r>
          </w:p>
        </w:tc>
      </w:tr>
      <w:tr w14:paraId="2931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EF45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设备配置要求及用途：</w:t>
            </w:r>
          </w:p>
          <w:p w14:paraId="75FE0E33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根管预备所需设备</w:t>
            </w:r>
          </w:p>
        </w:tc>
      </w:tr>
      <w:tr w14:paraId="17FF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2AB4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具体技术参数：</w:t>
            </w:r>
          </w:p>
        </w:tc>
      </w:tr>
      <w:tr w14:paraId="169D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F6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手机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马达为无线款。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2.6:1的弯手机，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可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360°旋转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3.马达可以调节：转速、扭矩、减速比三个数据为一组，可以设定多组程序，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4.转速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2500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rpm可调节，扭矩可调节，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5.马达具备自动反转功能，有效防止断针，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具备过台阶模式。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6.马达机头多方向调节，全口牙位轻松预备。</w:t>
            </w:r>
          </w:p>
          <w:p w14:paraId="79C7CD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7.具备根管长度测量功能，可实现边扩边测。</w:t>
            </w:r>
            <w:bookmarkStart w:id="0" w:name="_GoBack"/>
            <w:bookmarkEnd w:id="0"/>
          </w:p>
        </w:tc>
      </w:tr>
    </w:tbl>
    <w:p w14:paraId="01B274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311AED"/>
    <w:multiLevelType w:val="singleLevel"/>
    <w:tmpl w:val="C9311A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B1393"/>
    <w:rsid w:val="6D44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sz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unhideWhenUsed/>
    <w:qFormat/>
    <w:uiPriority w:val="99"/>
    <w:pPr>
      <w:widowControl/>
      <w:ind w:firstLine="420" w:firstLineChars="200"/>
    </w:pPr>
    <w:rPr>
      <w:rFonts w:asci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208</Characters>
  <Lines>0</Lines>
  <Paragraphs>0</Paragraphs>
  <TotalTime>1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2026-03-11T12:54:00Z</dcterms:created>
  <dc:creator>Administrator</dc:creator>
  <cp:lastModifiedBy>小伙伴</cp:lastModifiedBy>
  <dcterms:modified xsi:type="dcterms:W3CDTF">2026-03-11T13:02:08Z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eyJoZGlkIjoiNTdmNTgwMGM1ZTFmZWU5NzBlZThjZDYzZjk5NjVjMWQiLCJ1c2VySWQiOiI1MjAyNjU1NTYifQ==</vt:lpwstr>
  </property>
  <property fmtid="{D5CDD505-2E9C-101B-9397-08002B2CF9AE}" pid="4" name="ICV">
    <vt:lpwstr>AE5FA337B0D64D6ABCF8ECAD70D16074_12</vt:lpwstr>
  </property>
</Properties>
</file>